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46"/>
        <w:gridCol w:w="1005"/>
        <w:gridCol w:w="705"/>
        <w:gridCol w:w="1425"/>
        <w:gridCol w:w="900"/>
        <w:gridCol w:w="2154"/>
      </w:tblGrid>
      <w:tr w:rsidR="00195746" w:rsidRPr="00195746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C73342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C73342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</w:t>
            </w:r>
            <w:r w:rsidR="003D0BF2"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</w:t>
            </w: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（自由様式）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（住所：）</w:t>
            </w: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3C" w:rsidRPr="00195746" w:rsidRDefault="005D3B06" w:rsidP="00A403A9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</w:t>
            </w:r>
            <w:r w:rsidR="00A403A9" w:rsidRPr="00195746">
              <w:rPr>
                <w:rFonts w:ascii="ＭＳ Ｐ明朝" w:eastAsia="ＭＳ Ｐ明朝" w:hAnsi="ＭＳ Ｐ明朝" w:hint="eastAsia"/>
              </w:rPr>
              <w:t>助成</w:t>
            </w:r>
            <w:r w:rsidR="00B02E31" w:rsidRPr="00195746">
              <w:rPr>
                <w:rFonts w:ascii="ＭＳ Ｐ明朝" w:eastAsia="ＭＳ Ｐ明朝" w:hAnsi="ＭＳ Ｐ明朝" w:hint="eastAsia"/>
              </w:rPr>
              <w:t>の</w:t>
            </w:r>
            <w:r w:rsidRPr="00195746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070" w:rsidRPr="00195746" w:rsidRDefault="009D7070" w:rsidP="009D7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これまでに「ひょうご子ども・若者応援団」一般助成事業申請の有無について（有　・　無）いずれかに○印を記入してください。</w:t>
            </w:r>
          </w:p>
          <w:p w:rsidR="005D3B06" w:rsidRPr="00195746" w:rsidRDefault="005D3B06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D3B06" w:rsidRPr="00195746" w:rsidRDefault="005D3B06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有の場合その申請年度（　　　　　　　　　　　　　　</w:t>
            </w:r>
            <w:r w:rsidR="00FC113C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:rsidR="00784D4E" w:rsidRPr="00195746" w:rsidRDefault="00784D4E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5D3B06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</w:t>
            </w:r>
          </w:p>
        </w:tc>
        <w:tc>
          <w:tcPr>
            <w:tcW w:w="6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C73342" w:rsidP="00FC113C">
            <w:pPr>
              <w:ind w:left="6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1878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新しい取り組みの事業</w:t>
            </w:r>
            <w:r w:rsidR="00FC113C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195746" w:rsidRPr="00195746" w:rsidTr="00FC113C">
        <w:trPr>
          <w:trHeight w:val="116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95746" w:rsidRPr="00195746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継続事業については、具体に新たな工夫点等を付け加えてください。</w:t>
            </w:r>
          </w:p>
          <w:p w:rsidR="003D0BF2" w:rsidRPr="00195746" w:rsidRDefault="003D0BF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F48" w:rsidRPr="00195746" w:rsidRDefault="003E4230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9511BE" w:rsidRPr="00195746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727F7A">
        <w:trPr>
          <w:trHeight w:val="240"/>
        </w:trPr>
        <w:tc>
          <w:tcPr>
            <w:tcW w:w="1843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36247" w:rsidRPr="00636247" w:rsidRDefault="0087777F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96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57"/>
        </w:trPr>
        <w:tc>
          <w:tcPr>
            <w:tcW w:w="1843" w:type="dxa"/>
            <w:vAlign w:val="center"/>
          </w:tcPr>
          <w:p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:rsidTr="009C23DF">
        <w:trPr>
          <w:trHeight w:val="657"/>
        </w:trPr>
        <w:tc>
          <w:tcPr>
            <w:tcW w:w="1843" w:type="dxa"/>
            <w:vAlign w:val="center"/>
          </w:tcPr>
          <w:p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287A36" w:rsidRPr="00195746" w:rsidRDefault="00287A36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597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B83B0E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34C24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一致する。</w:t>
      </w:r>
    </w:p>
    <w:p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:rsidR="00875FB2" w:rsidRPr="00825B46" w:rsidRDefault="00875FB2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446A7" wp14:editId="73174031">
                <wp:simplePos x="0" y="0"/>
                <wp:positionH relativeFrom="column">
                  <wp:posOffset>951230</wp:posOffset>
                </wp:positionH>
                <wp:positionV relativeFrom="paragraph">
                  <wp:posOffset>-262890</wp:posOffset>
                </wp:positionV>
                <wp:extent cx="16097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FB2" w:rsidRPr="00CD4280" w:rsidRDefault="00875FB2" w:rsidP="00875F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446A7" id="円/楕円 1" o:spid="_x0000_s1026" style="position:absolute;margin-left:74.9pt;margin-top:-20.7pt;width:126.75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" fillcolor="window" strokecolor="#4f81bd" strokeweight="2pt">
                <v:textbox>
                  <w:txbxContent>
                    <w:p w:rsidR="00875FB2" w:rsidRPr="00CD4280" w:rsidRDefault="00875FB2" w:rsidP="00875F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101CB3">
        <w:rPr>
          <w:rFonts w:ascii="ＭＳ Ｐ明朝" w:eastAsia="ＭＳ Ｐ明朝" w:hAnsi="ＭＳ Ｐ明朝" w:hint="eastAsia"/>
        </w:rPr>
        <w:t>（別紙１－２</w:t>
      </w:r>
      <w:r w:rsidRPr="00825B46">
        <w:rPr>
          <w:rFonts w:ascii="ＭＳ Ｐ明朝" w:eastAsia="ＭＳ Ｐ明朝" w:hAnsi="ＭＳ Ｐ明朝" w:hint="eastAsia"/>
        </w:rPr>
        <w:t>）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875FB2" w:rsidRPr="00825B46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875FB2" w:rsidRPr="00825B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875FB2" w:rsidRPr="00825B46" w:rsidTr="00772A9D">
        <w:trPr>
          <w:trHeight w:val="341"/>
        </w:trPr>
        <w:tc>
          <w:tcPr>
            <w:tcW w:w="195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875FB2" w:rsidRPr="002E6617" w:rsidRDefault="00EF51A3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３２</w:t>
            </w:r>
            <w:r w:rsidR="00875FB2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875FB2" w:rsidRPr="002E6617" w:rsidRDefault="00875FB2" w:rsidP="00C53D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大人＠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C53D91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,000・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子ども＠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×50＝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20,000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３６，９００</w:t>
            </w:r>
          </w:p>
        </w:tc>
        <w:tc>
          <w:tcPr>
            <w:tcW w:w="5882" w:type="dxa"/>
            <w:vAlign w:val="center"/>
          </w:tcPr>
          <w:p w:rsidR="00875FB2" w:rsidRPr="002E6617" w:rsidRDefault="00146AC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69B99" wp14:editId="3E8C29E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-13335</wp:posOffset>
                      </wp:positionV>
                      <wp:extent cx="1225550" cy="342900"/>
                      <wp:effectExtent l="209550" t="0" r="12700" b="1333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342900"/>
                              </a:xfrm>
                              <a:prstGeom prst="wedgeRoundRectCallout">
                                <a:avLst>
                                  <a:gd name="adj1" fmla="val -66207"/>
                                  <a:gd name="adj2" fmla="val 80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5FB2" w:rsidRPr="0089217E" w:rsidRDefault="00875FB2" w:rsidP="00875F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千円未満切り捨て</w:t>
                                  </w:r>
                                </w:p>
                                <w:p w:rsidR="00875FB2" w:rsidRDefault="00875FB2" w:rsidP="00875F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69B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6.15pt;margin-top:-1.05pt;width:9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" adj="-3501,28146" fillcolor="window" strokecolor="red" strokeweight="2pt">
                      <v:textbox>
                        <w:txbxContent>
                          <w:p w:rsidR="00875FB2" w:rsidRPr="0089217E" w:rsidRDefault="00875FB2" w:rsidP="00875F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2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千円未満切り捨て</w:t>
                            </w:r>
                          </w:p>
                          <w:p w:rsidR="00875FB2" w:rsidRDefault="00875FB2" w:rsidP="00875F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１００，０００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企業寄付金：@10,000×2口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5FB2" w:rsidRPr="002E6617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875FB2" w:rsidRPr="002E6617">
        <w:rPr>
          <w:rFonts w:ascii="ＭＳ Ｐ明朝" w:eastAsia="ＭＳ Ｐ明朝" w:hAnsi="ＭＳ Ｐ明朝" w:hint="eastAsia"/>
        </w:rPr>
        <w:t>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821C76" w:rsidRPr="002E6617" w:rsidTr="003F6C18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1D561F" w:rsidRPr="002E6617" w:rsidTr="003F6C18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2A9D" w:rsidRPr="002E6617" w:rsidTr="009E72E9">
        <w:trPr>
          <w:trHeight w:val="700"/>
        </w:trPr>
        <w:tc>
          <w:tcPr>
            <w:tcW w:w="1985" w:type="dxa"/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772A9D" w:rsidRP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３３，０００</w:t>
            </w:r>
          </w:p>
        </w:tc>
        <w:tc>
          <w:tcPr>
            <w:tcW w:w="4918" w:type="dxa"/>
            <w:vAlign w:val="center"/>
          </w:tcPr>
          <w:p w:rsidR="00772A9D" w:rsidRDefault="00772A9D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772A9D" w:rsidRDefault="00772A9D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　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5,000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×3名×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回＝45,000</w:t>
            </w:r>
          </w:p>
          <w:p w:rsidR="00772A9D" w:rsidRPr="002E6617" w:rsidRDefault="000013B4" w:rsidP="00A403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（英会話講師）</w:t>
            </w:r>
          </w:p>
        </w:tc>
      </w:tr>
      <w:tr w:rsidR="00821C76" w:rsidRPr="002E6617" w:rsidTr="009E72E9">
        <w:trPr>
          <w:trHeight w:val="784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:rsidR="00821C76" w:rsidRPr="00195746" w:rsidRDefault="00EF51A3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1461" w:type="dxa"/>
            <w:vAlign w:val="center"/>
          </w:tcPr>
          <w:p w:rsidR="00821C76" w:rsidRPr="004635F9" w:rsidRDefault="00EF51A3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4918" w:type="dxa"/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師 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1,8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00(往復)×3名×1回＝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5,400</w:t>
            </w:r>
          </w:p>
          <w:p w:rsidR="00821C76" w:rsidRPr="00B2267D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800(往復)×7名×1回＝5,600</w:t>
            </w:r>
          </w:p>
        </w:tc>
      </w:tr>
      <w:tr w:rsidR="00821C76" w:rsidRPr="002E6617" w:rsidTr="009E72E9">
        <w:trPr>
          <w:trHeight w:val="570"/>
        </w:trPr>
        <w:tc>
          <w:tcPr>
            <w:tcW w:w="1985" w:type="dxa"/>
            <w:vAlign w:val="center"/>
          </w:tcPr>
          <w:p w:rsidR="00821C76" w:rsidRPr="002E6617" w:rsidRDefault="005D34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05D49" wp14:editId="34776F3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-1937385</wp:posOffset>
                      </wp:positionV>
                      <wp:extent cx="1990090" cy="2333625"/>
                      <wp:effectExtent l="0" t="0" r="2921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09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4A190" id="直線コネクタ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152.55pt" to="14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" strokecolor="red"/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A80A48" wp14:editId="5D9F2ADF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456565</wp:posOffset>
                      </wp:positionV>
                      <wp:extent cx="752475" cy="4572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1C76" w:rsidRPr="0089217E" w:rsidRDefault="00821C76" w:rsidP="00772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80A48" id="円/楕円 7" o:spid="_x0000_s1028" style="position:absolute;left:0;text-align:left;margin-left:-44.05pt;margin-top:35.95pt;width:59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          <v:textbox>
                        <w:txbxContent>
                          <w:p w:rsidR="00821C76" w:rsidRPr="0089217E" w:rsidRDefault="00821C76" w:rsidP="0077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17E"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7A36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7" w:type="dxa"/>
            <w:vAlign w:val="center"/>
          </w:tcPr>
          <w:p w:rsidR="00821C76" w:rsidRPr="002E6617" w:rsidRDefault="00287A36" w:rsidP="00821C76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821C76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1461" w:type="dxa"/>
            <w:vAlign w:val="center"/>
          </w:tcPr>
          <w:p w:rsidR="00821C7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3D1C35" w:rsidRPr="004635F9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4918" w:type="dxa"/>
            <w:vAlign w:val="center"/>
          </w:tcPr>
          <w:p w:rsidR="00F139D6" w:rsidRDefault="00F139D6" w:rsidP="00F139D6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Pr="002E6617" w:rsidRDefault="00E616DC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</w:t>
            </w:r>
            <w:r w:rsidR="005D349D">
              <w:rPr>
                <w:rFonts w:ascii="ＭＳ Ｐ明朝" w:eastAsia="ＭＳ Ｐ明朝" w:hAnsi="ＭＳ Ｐ明朝" w:hint="eastAsia"/>
                <w:sz w:val="20"/>
                <w:szCs w:val="20"/>
              </w:rPr>
              <w:t>印刷費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5円×2,500部＝12,500</w:t>
            </w:r>
          </w:p>
        </w:tc>
      </w:tr>
      <w:tr w:rsidR="00287A36" w:rsidRPr="002E6617" w:rsidTr="009E72E9">
        <w:trPr>
          <w:trHeight w:val="653"/>
        </w:trPr>
        <w:tc>
          <w:tcPr>
            <w:tcW w:w="1985" w:type="dxa"/>
            <w:vAlign w:val="center"/>
          </w:tcPr>
          <w:p w:rsidR="00287A36" w:rsidRDefault="00287A3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17" w:type="dxa"/>
            <w:vAlign w:val="center"/>
          </w:tcPr>
          <w:p w:rsidR="00287A36" w:rsidRDefault="00287A3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461" w:type="dxa"/>
            <w:vAlign w:val="center"/>
          </w:tcPr>
          <w:p w:rsidR="00287A3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4918" w:type="dxa"/>
            <w:vAlign w:val="center"/>
          </w:tcPr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調理実習食材費6,000</w:t>
            </w:r>
          </w:p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821C76" w:rsidRPr="002E6617" w:rsidTr="001D561F">
        <w:trPr>
          <w:trHeight w:val="405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0163C" wp14:editId="7591DED9">
                      <wp:simplePos x="0" y="0"/>
                      <wp:positionH relativeFrom="column">
                        <wp:posOffset>-156211</wp:posOffset>
                      </wp:positionH>
                      <wp:positionV relativeFrom="paragraph">
                        <wp:posOffset>19049</wp:posOffset>
                      </wp:positionV>
                      <wp:extent cx="2056765" cy="2562225"/>
                      <wp:effectExtent l="0" t="0" r="1968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765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5ADCC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    </w:pict>
                </mc:Fallback>
              </mc:AlternateContent>
            </w:r>
            <w:r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:rsidR="00821C76" w:rsidRPr="002E6617" w:rsidRDefault="000262C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２６，４００</w:t>
            </w:r>
          </w:p>
        </w:tc>
        <w:tc>
          <w:tcPr>
            <w:tcW w:w="1461" w:type="dxa"/>
            <w:vAlign w:val="center"/>
          </w:tcPr>
          <w:p w:rsidR="00821C76" w:rsidRPr="004635F9" w:rsidRDefault="003D1C35" w:rsidP="005E2EBD">
            <w:pPr>
              <w:jc w:val="right"/>
              <w:rPr>
                <w:rFonts w:ascii="ＭＳ Ｐ明朝" w:eastAsia="ＭＳ Ｐ明朝" w:hAnsi="ＭＳ Ｐ明朝"/>
              </w:rPr>
            </w:pPr>
            <w:r w:rsidRPr="004635F9">
              <w:rPr>
                <w:rFonts w:ascii="ＭＳ Ｐ明朝" w:eastAsia="ＭＳ Ｐ明朝" w:hAnsi="ＭＳ Ｐ明朝" w:hint="eastAsia"/>
              </w:rPr>
              <w:t>２３，７５０</w:t>
            </w:r>
          </w:p>
        </w:tc>
        <w:tc>
          <w:tcPr>
            <w:tcW w:w="4918" w:type="dxa"/>
            <w:vAlign w:val="center"/>
          </w:tcPr>
          <w:p w:rsidR="00821C76" w:rsidRDefault="000013B4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募集チラシ郵送代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82×200＝16,400</w:t>
            </w:r>
          </w:p>
          <w:p w:rsidR="009E72E9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行事保険料@125×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80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</w:tc>
      </w:tr>
      <w:tr w:rsidR="00821C76" w:rsidRPr="002E6617" w:rsidTr="009E72E9">
        <w:trPr>
          <w:trHeight w:val="4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821C76" w:rsidRPr="004635F9" w:rsidRDefault="006B46B5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１３，７５０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821C76" w:rsidRPr="002E6617" w:rsidRDefault="0062392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362585</wp:posOffset>
                      </wp:positionV>
                      <wp:extent cx="2543175" cy="47625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927" w:rsidRDefault="00984478">
                                  <w:r>
                                    <w:rPr>
                                      <w:rFonts w:hint="eastAsia"/>
                                    </w:rPr>
                                    <w:t>消耗品等ではなく、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購入を予定している物品の内訳の記入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4.8pt;margin-top:28.55pt;width:200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" fillcolor="white [3201]" strokecolor="#548dd4 [1951]" strokeweight="2.25pt">
                      <v:textbox>
                        <w:txbxContent>
                          <w:p w:rsidR="00623927" w:rsidRDefault="00984478">
                            <w:r>
                              <w:rPr>
                                <w:rFonts w:hint="eastAsia"/>
                              </w:rPr>
                              <w:t>消耗品等ではなく、</w:t>
                            </w:r>
                            <w:r w:rsidR="00623927">
                              <w:rPr>
                                <w:rFonts w:hint="eastAsia"/>
                              </w:rPr>
                              <w:t>購入を予定している物品の内訳の記入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623927">
                              <w:rPr>
                                <w:rFonts w:hint="eastAsia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会場使用料　16,000</w:t>
            </w:r>
          </w:p>
        </w:tc>
      </w:tr>
      <w:tr w:rsidR="00821C76" w:rsidRPr="002E6617" w:rsidTr="00C00175">
        <w:trPr>
          <w:trHeight w:val="59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4635F9" w:rsidRDefault="00821C76" w:rsidP="005E2EB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1C76" w:rsidRPr="002E6617" w:rsidTr="003D1C35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772A9D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１１６，９００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１００，０００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2A9D" w:rsidRPr="002E6617" w:rsidTr="009E72E9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195746" w:rsidRDefault="000262C6" w:rsidP="006B46B5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７２，０００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72A9D" w:rsidRPr="002E6617" w:rsidRDefault="00772A9D" w:rsidP="002043D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46B5" w:rsidRDefault="00772A9D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@45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0×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36,000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10,000</w:t>
            </w:r>
          </w:p>
          <w:p w:rsidR="00772A9D" w:rsidRPr="002E6617" w:rsidRDefault="006B46B5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景品、講師土産代等26,000</w:t>
            </w:r>
          </w:p>
        </w:tc>
      </w:tr>
      <w:tr w:rsidR="003D1C35" w:rsidRPr="002E6617" w:rsidTr="00C00175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D1C35" w:rsidRPr="00195746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3D1C35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C00175" w:rsidRPr="002E6617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（注３）収入の部「合計（※１）」と、支出の部「合計（※２）」は一致する。</w:t>
      </w:r>
    </w:p>
    <w:p w:rsidR="0031471B" w:rsidRP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sectPr w:rsidR="0031471B" w:rsidRPr="00C00175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42" w:rsidRDefault="00C73342" w:rsidP="004E2F48">
      <w:r>
        <w:separator/>
      </w:r>
    </w:p>
  </w:endnote>
  <w:endnote w:type="continuationSeparator" w:id="0">
    <w:p w:rsidR="00C73342" w:rsidRDefault="00C73342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42" w:rsidRDefault="00C73342" w:rsidP="004E2F48">
      <w:r>
        <w:separator/>
      </w:r>
    </w:p>
  </w:footnote>
  <w:footnote w:type="continuationSeparator" w:id="0">
    <w:p w:rsidR="00C73342" w:rsidRDefault="00C73342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CF3"/>
    <w:rsid w:val="00061448"/>
    <w:rsid w:val="000709E1"/>
    <w:rsid w:val="000921BA"/>
    <w:rsid w:val="00092F40"/>
    <w:rsid w:val="000E31BC"/>
    <w:rsid w:val="000F1881"/>
    <w:rsid w:val="00101CB3"/>
    <w:rsid w:val="00105215"/>
    <w:rsid w:val="00121FBE"/>
    <w:rsid w:val="00130F51"/>
    <w:rsid w:val="00134C24"/>
    <w:rsid w:val="0014248C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72E9"/>
    <w:rsid w:val="00A15EE5"/>
    <w:rsid w:val="00A3115D"/>
    <w:rsid w:val="00A403A9"/>
    <w:rsid w:val="00A701D0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D4E4C"/>
    <w:rsid w:val="00C00175"/>
    <w:rsid w:val="00C144ED"/>
    <w:rsid w:val="00C15D88"/>
    <w:rsid w:val="00C25637"/>
    <w:rsid w:val="00C277FB"/>
    <w:rsid w:val="00C5139C"/>
    <w:rsid w:val="00C5386C"/>
    <w:rsid w:val="00C53D91"/>
    <w:rsid w:val="00C73342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94EEB"/>
    <w:rsid w:val="00D97A9C"/>
    <w:rsid w:val="00DB0F3E"/>
    <w:rsid w:val="00DC3157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DF3C7-C746-4A88-B08D-089C45CE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2</cp:revision>
  <cp:lastPrinted>2022-07-12T00:05:00Z</cp:lastPrinted>
  <dcterms:created xsi:type="dcterms:W3CDTF">2022-07-12T00:06:00Z</dcterms:created>
  <dcterms:modified xsi:type="dcterms:W3CDTF">2022-07-12T00:06:00Z</dcterms:modified>
</cp:coreProperties>
</file>