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8A64" w14:textId="168206E8" w:rsidR="0068479B" w:rsidRPr="00750B36" w:rsidRDefault="00E56DC8" w:rsidP="00E56DC8">
      <w:pPr>
        <w:jc w:val="right"/>
        <w:rPr>
          <w:rFonts w:ascii="HGMaruGothicMPRO" w:eastAsia="HGMaruGothicMPRO" w:hAnsi="HGMaruGothicMPRO"/>
          <w:sz w:val="22"/>
        </w:rPr>
      </w:pPr>
      <w:bookmarkStart w:id="0" w:name="_Hlk93192790"/>
      <w:bookmarkEnd w:id="0"/>
      <w:r w:rsidRPr="00750B36">
        <w:rPr>
          <w:rFonts w:ascii="HGMaruGothicMPRO" w:eastAsia="HGMaruGothicMPRO" w:hAnsi="HGMaruGothicMPRO" w:hint="eastAsia"/>
          <w:sz w:val="22"/>
        </w:rPr>
        <w:t>令和</w:t>
      </w:r>
      <w:r w:rsidR="008A40B6">
        <w:rPr>
          <w:rFonts w:ascii="HGMaruGothicMPRO" w:eastAsia="HGMaruGothicMPRO" w:hAnsi="HGMaruGothicMPRO" w:hint="eastAsia"/>
          <w:sz w:val="22"/>
        </w:rPr>
        <w:t>４</w:t>
      </w:r>
      <w:r w:rsidRPr="00750B36">
        <w:rPr>
          <w:rFonts w:ascii="HGMaruGothicMPRO" w:eastAsia="HGMaruGothicMPRO" w:hAnsi="HGMaruGothicMPRO" w:hint="eastAsia"/>
          <w:sz w:val="22"/>
        </w:rPr>
        <w:t>年</w:t>
      </w:r>
      <w:r w:rsidR="008A40B6">
        <w:rPr>
          <w:rFonts w:ascii="HGMaruGothicMPRO" w:eastAsia="HGMaruGothicMPRO" w:hAnsi="HGMaruGothicMPRO" w:hint="eastAsia"/>
          <w:sz w:val="22"/>
        </w:rPr>
        <w:t>１</w:t>
      </w:r>
      <w:r w:rsidRPr="00750B36">
        <w:rPr>
          <w:rFonts w:ascii="HGMaruGothicMPRO" w:eastAsia="HGMaruGothicMPRO" w:hAnsi="HGMaruGothicMPRO" w:hint="eastAsia"/>
          <w:sz w:val="22"/>
        </w:rPr>
        <w:t>月</w:t>
      </w:r>
      <w:r w:rsidR="008A40B6">
        <w:rPr>
          <w:rFonts w:ascii="HGMaruGothicMPRO" w:eastAsia="HGMaruGothicMPRO" w:hAnsi="HGMaruGothicMPRO" w:hint="eastAsia"/>
          <w:sz w:val="22"/>
        </w:rPr>
        <w:t>１８</w:t>
      </w:r>
      <w:r w:rsidRPr="00750B36">
        <w:rPr>
          <w:rFonts w:ascii="HGMaruGothicMPRO" w:eastAsia="HGMaruGothicMPRO" w:hAnsi="HGMaruGothicMPRO" w:hint="eastAsia"/>
          <w:sz w:val="22"/>
        </w:rPr>
        <w:t>日</w:t>
      </w:r>
    </w:p>
    <w:p w14:paraId="5B63ECBC" w14:textId="4B7CFD6F" w:rsidR="004748F9" w:rsidRPr="00750B36" w:rsidRDefault="004748F9" w:rsidP="00E56DC8">
      <w:pPr>
        <w:jc w:val="lef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参加申し込み者各位</w:t>
      </w:r>
    </w:p>
    <w:p w14:paraId="079DD274" w14:textId="65ED4B05" w:rsidR="00E56DC8" w:rsidRPr="00750B36" w:rsidRDefault="00E32780" w:rsidP="00E56DC8">
      <w:pPr>
        <w:jc w:val="lef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団委員長各位</w:t>
      </w:r>
    </w:p>
    <w:p w14:paraId="2B4F3375" w14:textId="53A0B206" w:rsidR="00E32780" w:rsidRPr="00750B36" w:rsidRDefault="00E32780" w:rsidP="00E56DC8">
      <w:pPr>
        <w:jc w:val="lef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隊長各位</w:t>
      </w:r>
    </w:p>
    <w:p w14:paraId="56DA7DCC" w14:textId="306EA795" w:rsidR="00E32780" w:rsidRPr="00750B36" w:rsidRDefault="000A6A9B" w:rsidP="00E32780">
      <w:pPr>
        <w:jc w:val="righ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日本</w:t>
      </w:r>
      <w:r w:rsidR="00E32780" w:rsidRPr="00750B36">
        <w:rPr>
          <w:rFonts w:ascii="HGMaruGothicMPRO" w:eastAsia="HGMaruGothicMPRO" w:hAnsi="HGMaruGothicMPRO" w:hint="eastAsia"/>
          <w:sz w:val="22"/>
        </w:rPr>
        <w:t>ボーイスカウト兵庫連盟</w:t>
      </w:r>
    </w:p>
    <w:p w14:paraId="55D037EB" w14:textId="78C60B7E" w:rsidR="00E32780" w:rsidRPr="00750B36" w:rsidRDefault="00E32780" w:rsidP="004748F9">
      <w:pPr>
        <w:wordWrap w:val="0"/>
        <w:jc w:val="righ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指導者委員</w:t>
      </w:r>
      <w:r w:rsidR="004748F9" w:rsidRPr="00750B36">
        <w:rPr>
          <w:rFonts w:ascii="HGMaruGothicMPRO" w:eastAsia="HGMaruGothicMPRO" w:hAnsi="HGMaruGothicMPRO" w:hint="eastAsia"/>
          <w:sz w:val="22"/>
        </w:rPr>
        <w:t>長　笠</w:t>
      </w:r>
      <w:r w:rsidR="000A6A9B" w:rsidRPr="00750B36">
        <w:rPr>
          <w:rFonts w:ascii="HGMaruGothicMPRO" w:eastAsia="HGMaruGothicMPRO" w:hAnsi="HGMaruGothicMPRO" w:hint="eastAsia"/>
          <w:sz w:val="22"/>
        </w:rPr>
        <w:t xml:space="preserve"> </w:t>
      </w:r>
      <w:r w:rsidR="004748F9" w:rsidRPr="00750B36">
        <w:rPr>
          <w:rFonts w:ascii="HGMaruGothicMPRO" w:eastAsia="HGMaruGothicMPRO" w:hAnsi="HGMaruGothicMPRO" w:hint="eastAsia"/>
          <w:sz w:val="22"/>
        </w:rPr>
        <w:t>原</w:t>
      </w:r>
      <w:r w:rsidR="000A6A9B" w:rsidRPr="00750B36">
        <w:rPr>
          <w:rFonts w:ascii="HGMaruGothicMPRO" w:eastAsia="HGMaruGothicMPRO" w:hAnsi="HGMaruGothicMPRO" w:hint="eastAsia"/>
          <w:sz w:val="22"/>
        </w:rPr>
        <w:t xml:space="preserve"> </w:t>
      </w:r>
      <w:r w:rsidR="004748F9" w:rsidRPr="00750B36">
        <w:rPr>
          <w:rFonts w:ascii="HGMaruGothicMPRO" w:eastAsia="HGMaruGothicMPRO" w:hAnsi="HGMaruGothicMPRO" w:hint="eastAsia"/>
          <w:sz w:val="22"/>
        </w:rPr>
        <w:t>章</w:t>
      </w:r>
      <w:r w:rsidR="000A6A9B" w:rsidRPr="00750B36">
        <w:rPr>
          <w:rFonts w:ascii="HGMaruGothicMPRO" w:eastAsia="HGMaruGothicMPRO" w:hAnsi="HGMaruGothicMPRO" w:hint="eastAsia"/>
          <w:sz w:val="22"/>
        </w:rPr>
        <w:t xml:space="preserve"> </w:t>
      </w:r>
      <w:r w:rsidR="004748F9" w:rsidRPr="00750B36">
        <w:rPr>
          <w:rFonts w:ascii="HGMaruGothicMPRO" w:eastAsia="HGMaruGothicMPRO" w:hAnsi="HGMaruGothicMPRO" w:hint="eastAsia"/>
          <w:sz w:val="22"/>
        </w:rPr>
        <w:t>雄</w:t>
      </w:r>
    </w:p>
    <w:p w14:paraId="40CD1375" w14:textId="16704CA5" w:rsidR="00E32780" w:rsidRPr="00750B36" w:rsidRDefault="00E32780" w:rsidP="00E32780">
      <w:pPr>
        <w:jc w:val="right"/>
        <w:rPr>
          <w:rFonts w:ascii="HGMaruGothicMPRO" w:eastAsia="HGMaruGothicMPRO" w:hAnsi="HGMaruGothicMPRO"/>
          <w:sz w:val="22"/>
        </w:rPr>
      </w:pPr>
    </w:p>
    <w:p w14:paraId="6D3900F3" w14:textId="50DAC726" w:rsidR="00E32780" w:rsidRPr="005146F5" w:rsidRDefault="00750B36" w:rsidP="00750B36">
      <w:pPr>
        <w:spacing w:line="500" w:lineRule="exact"/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 w:rsidRPr="005146F5">
        <w:rPr>
          <w:rFonts w:ascii="HGMaruGothicMPRO" w:eastAsia="HGMaruGothicMPRO" w:hAnsi="HGMaruGothicMPRO" w:hint="eastAsia"/>
          <w:b/>
          <w:bCs/>
          <w:sz w:val="28"/>
          <w:szCs w:val="28"/>
        </w:rPr>
        <w:t>「</w:t>
      </w:r>
      <w:r w:rsidR="00292AD6" w:rsidRPr="005146F5">
        <w:rPr>
          <w:rFonts w:ascii="HGMaruGothicMPRO" w:eastAsia="HGMaruGothicMPRO" w:hAnsi="HGMaruGothicMPRO" w:hint="eastAsia"/>
          <w:b/>
          <w:bCs/>
          <w:sz w:val="28"/>
          <w:szCs w:val="28"/>
        </w:rPr>
        <w:t>障がい児スカウティング指導者セミナー</w:t>
      </w:r>
      <w:r w:rsidRPr="005146F5">
        <w:rPr>
          <w:rFonts w:ascii="HGMaruGothicMPRO" w:eastAsia="HGMaruGothicMPRO" w:hAnsi="HGMaruGothicMPRO" w:hint="eastAsia"/>
          <w:b/>
          <w:bCs/>
          <w:sz w:val="28"/>
          <w:szCs w:val="28"/>
        </w:rPr>
        <w:t>」</w:t>
      </w:r>
    </w:p>
    <w:p w14:paraId="7EF3DC8E" w14:textId="727EF6E7" w:rsidR="00292AD6" w:rsidRPr="005146F5" w:rsidRDefault="00292AD6" w:rsidP="00750B36">
      <w:pPr>
        <w:spacing w:line="500" w:lineRule="exact"/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 w:rsidRPr="005146F5">
        <w:rPr>
          <w:rFonts w:ascii="HGMaruGothicMPRO" w:eastAsia="HGMaruGothicMPRO" w:hAnsi="HGMaruGothicMPRO" w:hint="eastAsia"/>
          <w:b/>
          <w:bCs/>
          <w:sz w:val="28"/>
          <w:szCs w:val="28"/>
        </w:rPr>
        <w:t>開催方法変更についてお知らせ</w:t>
      </w:r>
    </w:p>
    <w:p w14:paraId="0BD3026B" w14:textId="10C5EAA6" w:rsidR="00292AD6" w:rsidRPr="005146F5" w:rsidRDefault="00292AD6" w:rsidP="00750B36">
      <w:pPr>
        <w:rPr>
          <w:rFonts w:ascii="HGMaruGothicMPRO" w:eastAsia="HGMaruGothicMPRO" w:hAnsi="HGMaruGothicMPRO"/>
          <w:b/>
          <w:bCs/>
          <w:sz w:val="22"/>
        </w:rPr>
      </w:pPr>
    </w:p>
    <w:p w14:paraId="546488F9" w14:textId="77777777" w:rsidR="00292AD6" w:rsidRPr="00750B36" w:rsidRDefault="00292AD6" w:rsidP="00292AD6">
      <w:pPr>
        <w:jc w:val="lef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三指.</w:t>
      </w:r>
    </w:p>
    <w:p w14:paraId="03F1847B" w14:textId="63740ED1" w:rsidR="004748F9" w:rsidRPr="00750B36" w:rsidRDefault="00292AD6" w:rsidP="00292AD6">
      <w:pPr>
        <w:ind w:firstLineChars="100" w:firstLine="220"/>
        <w:jc w:val="lef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新しい年もすでに1月中旬</w:t>
      </w:r>
      <w:r w:rsidR="004748F9" w:rsidRPr="00750B36">
        <w:rPr>
          <w:rFonts w:ascii="HGMaruGothicMPRO" w:eastAsia="HGMaruGothicMPRO" w:hAnsi="HGMaruGothicMPRO" w:hint="eastAsia"/>
          <w:sz w:val="22"/>
        </w:rPr>
        <w:t>も過ぎ</w:t>
      </w:r>
      <w:r w:rsidRPr="00750B36">
        <w:rPr>
          <w:rFonts w:ascii="HGMaruGothicMPRO" w:eastAsia="HGMaruGothicMPRO" w:hAnsi="HGMaruGothicMPRO" w:hint="eastAsia"/>
          <w:sz w:val="22"/>
        </w:rPr>
        <w:t>、</w:t>
      </w:r>
      <w:r w:rsidR="004748F9" w:rsidRPr="00750B36">
        <w:rPr>
          <w:rFonts w:ascii="HGMaruGothicMPRO" w:eastAsia="HGMaruGothicMPRO" w:hAnsi="HGMaruGothicMPRO" w:hint="eastAsia"/>
          <w:sz w:val="22"/>
        </w:rPr>
        <w:t>皆様におかれましてはいかがお過ごしでしょうか？</w:t>
      </w:r>
    </w:p>
    <w:p w14:paraId="7669413D" w14:textId="52805F30" w:rsidR="004748F9" w:rsidRPr="00750B36" w:rsidRDefault="004748F9" w:rsidP="004748F9">
      <w:pPr>
        <w:jc w:val="lef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新連盟長の推戴式も滞りなく</w:t>
      </w:r>
      <w:r w:rsidR="00C1670F" w:rsidRPr="00750B36">
        <w:rPr>
          <w:rFonts w:ascii="HGMaruGothicMPRO" w:eastAsia="HGMaruGothicMPRO" w:hAnsi="HGMaruGothicMPRO" w:hint="eastAsia"/>
          <w:sz w:val="22"/>
        </w:rPr>
        <w:t>済まされて、順調にスカウティングも展開できるものと思います。</w:t>
      </w:r>
    </w:p>
    <w:p w14:paraId="14F025D1" w14:textId="13D3017D" w:rsidR="00292AD6" w:rsidRPr="00750B36" w:rsidRDefault="004748F9" w:rsidP="00C1670F">
      <w:pPr>
        <w:ind w:firstLineChars="100" w:firstLine="220"/>
        <w:jc w:val="lef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今年は厳しい寒さとともに</w:t>
      </w:r>
      <w:r w:rsidR="00292AD6" w:rsidRPr="00750B36">
        <w:rPr>
          <w:rFonts w:ascii="HGMaruGothicMPRO" w:eastAsia="HGMaruGothicMPRO" w:hAnsi="HGMaruGothicMPRO" w:hint="eastAsia"/>
          <w:sz w:val="22"/>
        </w:rPr>
        <w:t>新型コロナウイルス</w:t>
      </w:r>
      <w:r w:rsidRPr="00750B36">
        <w:rPr>
          <w:rFonts w:ascii="HGMaruGothicMPRO" w:eastAsia="HGMaruGothicMPRO" w:hAnsi="HGMaruGothicMPRO" w:hint="eastAsia"/>
          <w:sz w:val="22"/>
        </w:rPr>
        <w:t>のオミクロン株が大変なスピードで</w:t>
      </w:r>
      <w:r w:rsidR="00CA4F9B" w:rsidRPr="00750B36">
        <w:rPr>
          <w:rFonts w:ascii="HGMaruGothicMPRO" w:eastAsia="HGMaruGothicMPRO" w:hAnsi="HGMaruGothicMPRO" w:hint="eastAsia"/>
          <w:sz w:val="22"/>
        </w:rPr>
        <w:t>感染</w:t>
      </w:r>
      <w:r w:rsidR="00A11967">
        <w:rPr>
          <w:rFonts w:ascii="HGMaruGothicMPRO" w:eastAsia="HGMaruGothicMPRO" w:hAnsi="HGMaruGothicMPRO" w:hint="eastAsia"/>
          <w:sz w:val="22"/>
        </w:rPr>
        <w:t>拡大して猛威を奮い</w:t>
      </w:r>
      <w:r w:rsidRPr="00750B36">
        <w:rPr>
          <w:rFonts w:ascii="HGMaruGothicMPRO" w:eastAsia="HGMaruGothicMPRO" w:hAnsi="HGMaruGothicMPRO" w:hint="eastAsia"/>
          <w:sz w:val="22"/>
        </w:rPr>
        <w:t>社会生活に大きな影響を与えています。</w:t>
      </w:r>
    </w:p>
    <w:p w14:paraId="3A1D44AD" w14:textId="74351124" w:rsidR="000A6A9B" w:rsidRPr="00750B36" w:rsidRDefault="00C1670F" w:rsidP="00292AD6">
      <w:pPr>
        <w:ind w:firstLineChars="100" w:firstLine="220"/>
        <w:jc w:val="lef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そんな中</w:t>
      </w:r>
      <w:r w:rsidR="00CA4F9B" w:rsidRPr="00750B36">
        <w:rPr>
          <w:rFonts w:ascii="HGMaruGothicMPRO" w:eastAsia="HGMaruGothicMPRO" w:hAnsi="HGMaruGothicMPRO" w:hint="eastAsia"/>
          <w:sz w:val="22"/>
        </w:rPr>
        <w:t>、</w:t>
      </w:r>
      <w:r w:rsidRPr="00750B36">
        <w:rPr>
          <w:rFonts w:ascii="HGMaruGothicMPRO" w:eastAsia="HGMaruGothicMPRO" w:hAnsi="HGMaruGothicMPRO" w:hint="eastAsia"/>
          <w:sz w:val="22"/>
        </w:rPr>
        <w:t>障がい児スカウティング指導者セミナー開催について、村山大介講師・高田県連</w:t>
      </w:r>
    </w:p>
    <w:p w14:paraId="2F292222" w14:textId="77777777" w:rsidR="000A6A9B" w:rsidRPr="00750B36" w:rsidRDefault="00C1670F" w:rsidP="000A6A9B">
      <w:pPr>
        <w:jc w:val="lef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盟コミッショナー及び中島県ディレクターと検討し</w:t>
      </w:r>
      <w:r w:rsidR="000A6A9B" w:rsidRPr="00750B36">
        <w:rPr>
          <w:rFonts w:ascii="HGMaruGothicMPRO" w:eastAsia="HGMaruGothicMPRO" w:hAnsi="HGMaruGothicMPRO" w:hint="eastAsia"/>
          <w:sz w:val="22"/>
        </w:rPr>
        <w:t>、黒田理事長とも確認した</w:t>
      </w:r>
      <w:r w:rsidRPr="00750B36">
        <w:rPr>
          <w:rFonts w:ascii="HGMaruGothicMPRO" w:eastAsia="HGMaruGothicMPRO" w:hAnsi="HGMaruGothicMPRO" w:hint="eastAsia"/>
          <w:sz w:val="22"/>
        </w:rPr>
        <w:t>結果、</w:t>
      </w:r>
      <w:r w:rsidR="00D21D4F" w:rsidRPr="00750B36">
        <w:rPr>
          <w:rFonts w:ascii="HGMaruGothicMPRO" w:eastAsia="HGMaruGothicMPRO" w:hAnsi="HGMaruGothicMPRO" w:hint="eastAsia"/>
          <w:sz w:val="22"/>
        </w:rPr>
        <w:t>下記のよう</w:t>
      </w:r>
    </w:p>
    <w:p w14:paraId="5A5E4729" w14:textId="77777777" w:rsidR="000A6A9B" w:rsidRPr="00750B36" w:rsidRDefault="00D21D4F" w:rsidP="000A6A9B">
      <w:pPr>
        <w:jc w:val="lef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にセミナーの実施方法を</w:t>
      </w:r>
      <w:r w:rsidR="00C1670F" w:rsidRPr="00750B36">
        <w:rPr>
          <w:rFonts w:ascii="HGMaruGothicMPRO" w:eastAsia="HGMaruGothicMPRO" w:hAnsi="HGMaruGothicMPRO" w:hint="eastAsia"/>
          <w:sz w:val="22"/>
        </w:rPr>
        <w:t>昨年同様オンライン方式で</w:t>
      </w:r>
      <w:r w:rsidR="000A6A9B" w:rsidRPr="00750B36">
        <w:rPr>
          <w:rFonts w:ascii="HGMaruGothicMPRO" w:eastAsia="HGMaruGothicMPRO" w:hAnsi="HGMaruGothicMPRO" w:hint="eastAsia"/>
          <w:sz w:val="22"/>
        </w:rPr>
        <w:t>変更</w:t>
      </w:r>
      <w:r w:rsidR="00C1670F" w:rsidRPr="00750B36">
        <w:rPr>
          <w:rFonts w:ascii="HGMaruGothicMPRO" w:eastAsia="HGMaruGothicMPRO" w:hAnsi="HGMaruGothicMPRO" w:hint="eastAsia"/>
          <w:sz w:val="22"/>
        </w:rPr>
        <w:t>開催</w:t>
      </w:r>
      <w:r w:rsidRPr="00750B36">
        <w:rPr>
          <w:rFonts w:ascii="HGMaruGothicMPRO" w:eastAsia="HGMaruGothicMPRO" w:hAnsi="HGMaruGothicMPRO" w:hint="eastAsia"/>
          <w:sz w:val="22"/>
        </w:rPr>
        <w:t>させていただきますので、ご理</w:t>
      </w:r>
    </w:p>
    <w:p w14:paraId="1A180C77" w14:textId="702F1C51" w:rsidR="00D21D4F" w:rsidRPr="00750B36" w:rsidRDefault="00D21D4F" w:rsidP="000A6A9B">
      <w:pPr>
        <w:jc w:val="lef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解をいただきますようお願いいたします。尚、詳細が決まり次第、再度皆様にお知らせします。</w:t>
      </w:r>
    </w:p>
    <w:p w14:paraId="1A628F7F" w14:textId="466971B0" w:rsidR="00D21D4F" w:rsidRPr="00750B36" w:rsidRDefault="00D21D4F" w:rsidP="00D21D4F">
      <w:pPr>
        <w:ind w:firstLineChars="100" w:firstLine="220"/>
        <w:jc w:val="right"/>
        <w:rPr>
          <w:rFonts w:ascii="HGMaruGothicMPRO" w:eastAsia="HGMaruGothicMPRO" w:hAnsi="HGMaruGothicMPRO"/>
          <w:sz w:val="22"/>
        </w:rPr>
      </w:pPr>
      <w:r w:rsidRPr="00750B36">
        <w:rPr>
          <w:rFonts w:ascii="HGMaruGothicMPRO" w:eastAsia="HGMaruGothicMPRO" w:hAnsi="HGMaruGothicMPRO" w:hint="eastAsia"/>
          <w:sz w:val="22"/>
        </w:rPr>
        <w:t>弥栄</w:t>
      </w:r>
    </w:p>
    <w:p w14:paraId="672E5364" w14:textId="77777777" w:rsidR="00D21D4F" w:rsidRPr="00750B36" w:rsidRDefault="00D21D4F" w:rsidP="00D21D4F">
      <w:pPr>
        <w:pStyle w:val="a5"/>
        <w:rPr>
          <w:rFonts w:ascii="HGMaruGothicMPRO" w:eastAsia="HGMaruGothicMPRO" w:hAnsi="HGMaruGothicMPRO"/>
        </w:rPr>
      </w:pPr>
      <w:r w:rsidRPr="00750B36">
        <w:rPr>
          <w:rFonts w:ascii="HGMaruGothicMPRO" w:eastAsia="HGMaruGothicMPRO" w:hAnsi="HGMaruGothicMPRO" w:hint="eastAsia"/>
        </w:rPr>
        <w:t>記</w:t>
      </w:r>
    </w:p>
    <w:p w14:paraId="77420482" w14:textId="238E354A" w:rsidR="00D21D4F" w:rsidRPr="00750B36" w:rsidRDefault="00D21D4F" w:rsidP="00D21D4F">
      <w:pPr>
        <w:rPr>
          <w:rFonts w:ascii="HGMaruGothicMPRO" w:eastAsia="HGMaruGothicMPRO" w:hAnsi="HGMaruGothicMPRO"/>
        </w:rPr>
      </w:pPr>
    </w:p>
    <w:p w14:paraId="219F1C12" w14:textId="1C8F4900" w:rsidR="00D21D4F" w:rsidRPr="00750B36" w:rsidRDefault="00D21D4F" w:rsidP="00B72E08">
      <w:pPr>
        <w:tabs>
          <w:tab w:val="left" w:pos="1843"/>
        </w:tabs>
        <w:rPr>
          <w:rFonts w:ascii="HGMaruGothicMPRO" w:eastAsia="HGMaruGothicMPRO" w:hAnsi="HGMaruGothicMPRO"/>
        </w:rPr>
      </w:pPr>
      <w:r w:rsidRPr="00750B36">
        <w:rPr>
          <w:rFonts w:ascii="HGMaruGothicMPRO" w:eastAsia="HGMaruGothicMPRO" w:hAnsi="HGMaruGothicMPRO" w:hint="eastAsia"/>
        </w:rPr>
        <w:t xml:space="preserve">１．開催方法　</w:t>
      </w:r>
      <w:r w:rsidR="00B72E08">
        <w:rPr>
          <w:rFonts w:ascii="HGMaruGothicMPRO" w:eastAsia="HGMaruGothicMPRO" w:hAnsi="HGMaruGothicMPRO" w:hint="eastAsia"/>
        </w:rPr>
        <w:t>：</w:t>
      </w:r>
      <w:r w:rsidR="00B72E08">
        <w:rPr>
          <w:rFonts w:ascii="HGMaruGothicMPRO" w:eastAsia="HGMaruGothicMPRO" w:hAnsi="HGMaruGothicMPRO"/>
        </w:rPr>
        <w:tab/>
      </w:r>
      <w:r w:rsidRPr="00750B36">
        <w:rPr>
          <w:rFonts w:ascii="HGMaruGothicMPRO" w:eastAsia="HGMaruGothicMPRO" w:hAnsi="HGMaruGothicMPRO" w:hint="eastAsia"/>
        </w:rPr>
        <w:t>対面式セミナーから、zoomでの開催とします。</w:t>
      </w:r>
    </w:p>
    <w:p w14:paraId="24AA9C8E" w14:textId="7E4EAB01" w:rsidR="00D21D4F" w:rsidRPr="00750B36" w:rsidRDefault="00D21D4F" w:rsidP="00B72E08">
      <w:pPr>
        <w:tabs>
          <w:tab w:val="left" w:pos="1843"/>
        </w:tabs>
        <w:rPr>
          <w:rFonts w:ascii="HGMaruGothicMPRO" w:eastAsia="HGMaruGothicMPRO" w:hAnsi="HGMaruGothicMPRO"/>
        </w:rPr>
      </w:pPr>
      <w:r w:rsidRPr="00750B36">
        <w:rPr>
          <w:rFonts w:ascii="HGMaruGothicMPRO" w:eastAsia="HGMaruGothicMPRO" w:hAnsi="HGMaruGothicMPRO" w:hint="eastAsia"/>
        </w:rPr>
        <w:t xml:space="preserve">２．開催時間　</w:t>
      </w:r>
      <w:r w:rsidR="00B72E08">
        <w:rPr>
          <w:rFonts w:ascii="HGMaruGothicMPRO" w:eastAsia="HGMaruGothicMPRO" w:hAnsi="HGMaruGothicMPRO" w:hint="eastAsia"/>
        </w:rPr>
        <w:t>：</w:t>
      </w:r>
      <w:r w:rsidR="00B72E08">
        <w:rPr>
          <w:rFonts w:ascii="HGMaruGothicMPRO" w:eastAsia="HGMaruGothicMPRO" w:hAnsi="HGMaruGothicMPRO"/>
        </w:rPr>
        <w:tab/>
      </w:r>
      <w:r w:rsidRPr="00750B36">
        <w:rPr>
          <w:rFonts w:ascii="HGMaruGothicMPRO" w:eastAsia="HGMaruGothicMPRO" w:hAnsi="HGMaruGothicMPRO" w:hint="eastAsia"/>
        </w:rPr>
        <w:t>現在、村山大介主任講師と調整中ですが、当初のように終日のセミナー</w:t>
      </w:r>
    </w:p>
    <w:p w14:paraId="2E899C9C" w14:textId="69FE70D9" w:rsidR="00D21D4F" w:rsidRPr="006F0290" w:rsidRDefault="00D21D4F" w:rsidP="00B72E08">
      <w:pPr>
        <w:tabs>
          <w:tab w:val="left" w:pos="1843"/>
        </w:tabs>
        <w:ind w:firstLineChars="900" w:firstLine="1890"/>
        <w:rPr>
          <w:rFonts w:ascii="HGMaruGothicMPRO" w:eastAsia="HGMaruGothicMPRO" w:hAnsi="HGMaruGothicMPRO"/>
        </w:rPr>
      </w:pPr>
      <w:r w:rsidRPr="00750B36">
        <w:rPr>
          <w:rFonts w:ascii="HGMaruGothicMPRO" w:eastAsia="HGMaruGothicMPRO" w:hAnsi="HGMaruGothicMPRO" w:hint="eastAsia"/>
        </w:rPr>
        <w:t>ではなく、時間が短縮され</w:t>
      </w:r>
      <w:r w:rsidR="006945FB" w:rsidRPr="00750B36">
        <w:rPr>
          <w:rFonts w:ascii="HGMaruGothicMPRO" w:eastAsia="HGMaruGothicMPRO" w:hAnsi="HGMaruGothicMPRO" w:hint="eastAsia"/>
        </w:rPr>
        <w:t>る予定です</w:t>
      </w:r>
      <w:r w:rsidRPr="006F0290">
        <w:rPr>
          <w:rFonts w:ascii="HGMaruGothicMPRO" w:eastAsia="HGMaruGothicMPRO" w:hAnsi="HGMaruGothicMPRO" w:hint="eastAsia"/>
        </w:rPr>
        <w:t>。</w:t>
      </w:r>
      <w:r w:rsidR="00C1670F" w:rsidRPr="005146F5">
        <w:rPr>
          <w:rFonts w:ascii="HGMaruGothicMPRO" w:eastAsia="HGMaruGothicMPRO" w:hAnsi="HGMaruGothicMPRO" w:hint="eastAsia"/>
          <w:color w:val="FF0000"/>
          <w:u w:val="single"/>
        </w:rPr>
        <w:t>（午後からの予定です）</w:t>
      </w:r>
    </w:p>
    <w:p w14:paraId="1F602AA0" w14:textId="6C60621F" w:rsidR="003D1111" w:rsidRPr="006F0290" w:rsidRDefault="003D1111" w:rsidP="003D1111">
      <w:pPr>
        <w:tabs>
          <w:tab w:val="left" w:pos="1843"/>
        </w:tabs>
        <w:rPr>
          <w:rFonts w:ascii="HGMaruGothicMPRO" w:eastAsia="HGMaruGothicMPRO" w:hAnsi="HGMaruGothicMPRO"/>
        </w:rPr>
      </w:pPr>
      <w:r w:rsidRPr="006F0290">
        <w:rPr>
          <w:rFonts w:ascii="HGMaruGothicMPRO" w:eastAsia="HGMaruGothicMPRO" w:hAnsi="HGMaruGothicMPRO" w:hint="eastAsia"/>
        </w:rPr>
        <w:t>３．</w:t>
      </w:r>
      <w:r w:rsidRPr="006F0290">
        <w:rPr>
          <w:rFonts w:ascii="HGMaruGothicMPRO" w:eastAsia="HGMaruGothicMPRO" w:hAnsi="HGMaruGothicMPRO" w:hint="eastAsia"/>
          <w:spacing w:val="52"/>
          <w:kern w:val="0"/>
          <w:fitText w:val="840" w:id="-1585408256"/>
        </w:rPr>
        <w:t>参加</w:t>
      </w:r>
      <w:r w:rsidRPr="006F0290">
        <w:rPr>
          <w:rFonts w:ascii="HGMaruGothicMPRO" w:eastAsia="HGMaruGothicMPRO" w:hAnsi="HGMaruGothicMPRO" w:hint="eastAsia"/>
          <w:spacing w:val="1"/>
          <w:kern w:val="0"/>
          <w:fitText w:val="840" w:id="-1585408256"/>
        </w:rPr>
        <w:t>費</w:t>
      </w:r>
      <w:r w:rsidRPr="006F0290">
        <w:rPr>
          <w:rFonts w:ascii="HGMaruGothicMPRO" w:eastAsia="HGMaruGothicMPRO" w:hAnsi="HGMaruGothicMPRO" w:hint="eastAsia"/>
        </w:rPr>
        <w:t xml:space="preserve">　：</w:t>
      </w:r>
      <w:r w:rsidRPr="006F0290">
        <w:rPr>
          <w:rFonts w:ascii="HGMaruGothicMPRO" w:eastAsia="HGMaruGothicMPRO" w:hAnsi="HGMaruGothicMPRO"/>
        </w:rPr>
        <w:tab/>
      </w:r>
      <w:r w:rsidRPr="006F0290">
        <w:rPr>
          <w:rFonts w:ascii="HGMaruGothicMPRO" w:eastAsia="HGMaruGothicMPRO" w:hAnsi="HGMaruGothicMPRO" w:hint="eastAsia"/>
        </w:rPr>
        <w:t>500円から</w:t>
      </w:r>
      <w:r w:rsidRPr="00B519FC">
        <w:rPr>
          <w:rFonts w:ascii="HGMaruGothicMPRO" w:eastAsia="HGMaruGothicMPRO" w:hAnsi="HGMaruGothicMPRO" w:hint="eastAsia"/>
          <w:color w:val="FF0000"/>
          <w:u w:val="single"/>
        </w:rPr>
        <w:t>無料</w:t>
      </w:r>
    </w:p>
    <w:p w14:paraId="4E00AA3B" w14:textId="3B6B7F44" w:rsidR="00D21D4F" w:rsidRPr="006F0290" w:rsidRDefault="003D1111" w:rsidP="00B72E08">
      <w:pPr>
        <w:tabs>
          <w:tab w:val="left" w:pos="1843"/>
        </w:tabs>
        <w:rPr>
          <w:rFonts w:ascii="HGMaruGothicMPRO" w:eastAsia="HGMaruGothicMPRO" w:hAnsi="HGMaruGothicMPRO"/>
        </w:rPr>
      </w:pPr>
      <w:r w:rsidRPr="006F0290">
        <w:rPr>
          <w:rFonts w:ascii="HGMaruGothicMPRO" w:eastAsia="HGMaruGothicMPRO" w:hAnsi="HGMaruGothicMPRO" w:hint="eastAsia"/>
        </w:rPr>
        <w:t>４</w:t>
      </w:r>
      <w:r w:rsidR="00D21D4F" w:rsidRPr="006F0290">
        <w:rPr>
          <w:rFonts w:ascii="HGMaruGothicMPRO" w:eastAsia="HGMaruGothicMPRO" w:hAnsi="HGMaruGothicMPRO" w:hint="eastAsia"/>
        </w:rPr>
        <w:t xml:space="preserve">．定　</w:t>
      </w:r>
      <w:r w:rsidR="00B72E08" w:rsidRPr="006F0290">
        <w:rPr>
          <w:rFonts w:ascii="HGMaruGothicMPRO" w:eastAsia="HGMaruGothicMPRO" w:hAnsi="HGMaruGothicMPRO" w:hint="eastAsia"/>
        </w:rPr>
        <w:t xml:space="preserve">　</w:t>
      </w:r>
      <w:r w:rsidR="00D21D4F" w:rsidRPr="006F0290">
        <w:rPr>
          <w:rFonts w:ascii="HGMaruGothicMPRO" w:eastAsia="HGMaruGothicMPRO" w:hAnsi="HGMaruGothicMPRO" w:hint="eastAsia"/>
        </w:rPr>
        <w:t>員</w:t>
      </w:r>
      <w:r w:rsidR="003C2AF9" w:rsidRPr="006F0290">
        <w:rPr>
          <w:rFonts w:ascii="HGMaruGothicMPRO" w:eastAsia="HGMaruGothicMPRO" w:hAnsi="HGMaruGothicMPRO" w:hint="eastAsia"/>
        </w:rPr>
        <w:t xml:space="preserve"> </w:t>
      </w:r>
      <w:r w:rsidR="00D21D4F" w:rsidRPr="006F0290">
        <w:rPr>
          <w:rFonts w:ascii="HGMaruGothicMPRO" w:eastAsia="HGMaruGothicMPRO" w:hAnsi="HGMaruGothicMPRO" w:hint="eastAsia"/>
        </w:rPr>
        <w:t xml:space="preserve"> </w:t>
      </w:r>
      <w:r w:rsidR="00B72E08" w:rsidRPr="006F0290">
        <w:rPr>
          <w:rFonts w:ascii="HGMaruGothicMPRO" w:eastAsia="HGMaruGothicMPRO" w:hAnsi="HGMaruGothicMPRO" w:hint="eastAsia"/>
        </w:rPr>
        <w:t>：</w:t>
      </w:r>
      <w:r w:rsidR="00B72E08" w:rsidRPr="006F0290">
        <w:rPr>
          <w:rFonts w:ascii="HGMaruGothicMPRO" w:eastAsia="HGMaruGothicMPRO" w:hAnsi="HGMaruGothicMPRO"/>
        </w:rPr>
        <w:tab/>
      </w:r>
      <w:r w:rsidR="00D21D4F" w:rsidRPr="006F0290">
        <w:rPr>
          <w:rFonts w:ascii="HGMaruGothicMPRO" w:eastAsia="HGMaruGothicMPRO" w:hAnsi="HGMaruGothicMPRO" w:hint="eastAsia"/>
        </w:rPr>
        <w:t>定員を50名から</w:t>
      </w:r>
      <w:r w:rsidR="00D21D4F" w:rsidRPr="005146F5">
        <w:rPr>
          <w:rFonts w:ascii="HGMaruGothicMPRO" w:eastAsia="HGMaruGothicMPRO" w:hAnsi="HGMaruGothicMPRO" w:hint="eastAsia"/>
          <w:color w:val="FF0000"/>
          <w:u w:val="single"/>
        </w:rPr>
        <w:t>70名</w:t>
      </w:r>
      <w:r w:rsidR="00D21D4F" w:rsidRPr="006F0290">
        <w:rPr>
          <w:rFonts w:ascii="HGMaruGothicMPRO" w:eastAsia="HGMaruGothicMPRO" w:hAnsi="HGMaruGothicMPRO" w:hint="eastAsia"/>
        </w:rPr>
        <w:t>と変更させていただきます。</w:t>
      </w:r>
    </w:p>
    <w:p w14:paraId="0C920932" w14:textId="28B4B24F" w:rsidR="00D21D4F" w:rsidRPr="006F0290" w:rsidRDefault="003D1111" w:rsidP="00B72E08">
      <w:pPr>
        <w:tabs>
          <w:tab w:val="left" w:pos="1843"/>
        </w:tabs>
        <w:rPr>
          <w:rFonts w:ascii="HGMaruGothicMPRO" w:eastAsia="HGMaruGothicMPRO" w:hAnsi="HGMaruGothicMPRO"/>
        </w:rPr>
      </w:pPr>
      <w:r w:rsidRPr="006F0290">
        <w:rPr>
          <w:rFonts w:ascii="HGMaruGothicMPRO" w:eastAsia="HGMaruGothicMPRO" w:hAnsi="HGMaruGothicMPRO" w:hint="eastAsia"/>
        </w:rPr>
        <w:t>５</w:t>
      </w:r>
      <w:r w:rsidR="00D21D4F" w:rsidRPr="006F0290">
        <w:rPr>
          <w:rFonts w:ascii="HGMaruGothicMPRO" w:eastAsia="HGMaruGothicMPRO" w:hAnsi="HGMaruGothicMPRO" w:hint="eastAsia"/>
        </w:rPr>
        <w:t>．申込方法</w:t>
      </w:r>
      <w:r w:rsidR="00B72E08" w:rsidRPr="006F0290">
        <w:rPr>
          <w:rFonts w:ascii="HGMaruGothicMPRO" w:eastAsia="HGMaruGothicMPRO" w:hAnsi="HGMaruGothicMPRO" w:hint="eastAsia"/>
        </w:rPr>
        <w:t xml:space="preserve">　：</w:t>
      </w:r>
      <w:r w:rsidR="00B72E08" w:rsidRPr="006F0290">
        <w:rPr>
          <w:rFonts w:ascii="HGMaruGothicMPRO" w:eastAsia="HGMaruGothicMPRO" w:hAnsi="HGMaruGothicMPRO"/>
        </w:rPr>
        <w:tab/>
      </w:r>
      <w:r w:rsidR="00D21D4F" w:rsidRPr="006F0290">
        <w:rPr>
          <w:rFonts w:ascii="HGMaruGothicMPRO" w:eastAsia="HGMaruGothicMPRO" w:hAnsi="HGMaruGothicMPRO" w:hint="eastAsia"/>
        </w:rPr>
        <w:t>昨年ご案内した申込用紙に必要事項をご記入いただき、必ず参加希望者</w:t>
      </w:r>
    </w:p>
    <w:p w14:paraId="56B65653" w14:textId="5D01C6A1" w:rsidR="00D07C32" w:rsidRPr="00750B36" w:rsidRDefault="00B72E08" w:rsidP="00B72E08">
      <w:pPr>
        <w:tabs>
          <w:tab w:val="left" w:pos="1843"/>
        </w:tabs>
        <w:ind w:left="168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ab/>
      </w:r>
      <w:r w:rsidR="00D21D4F" w:rsidRPr="00750B36">
        <w:rPr>
          <w:rFonts w:ascii="HGMaruGothicMPRO" w:eastAsia="HGMaruGothicMPRO" w:hAnsi="HGMaruGothicMPRO" w:hint="eastAsia"/>
        </w:rPr>
        <w:t>のメールアドレスを記入していただいたうえで、メールにて</w:t>
      </w:r>
      <w:r w:rsidR="00D07C32" w:rsidRPr="00750B36">
        <w:rPr>
          <w:rFonts w:ascii="HGMaruGothicMPRO" w:eastAsia="HGMaruGothicMPRO" w:hAnsi="HGMaruGothicMPRO" w:hint="eastAsia"/>
        </w:rPr>
        <w:t>兵庫連盟指</w:t>
      </w:r>
    </w:p>
    <w:p w14:paraId="64CB4496" w14:textId="77777777" w:rsidR="001559E7" w:rsidRDefault="00B72E08" w:rsidP="00B72E08">
      <w:pPr>
        <w:tabs>
          <w:tab w:val="left" w:pos="1843"/>
        </w:tabs>
        <w:ind w:firstLineChars="800" w:firstLine="168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ab/>
      </w:r>
      <w:r w:rsidR="00D07C32" w:rsidRPr="00750B36">
        <w:rPr>
          <w:rFonts w:ascii="HGMaruGothicMPRO" w:eastAsia="HGMaruGothicMPRO" w:hAnsi="HGMaruGothicMPRO" w:hint="eastAsia"/>
        </w:rPr>
        <w:t>導者委員会宛</w:t>
      </w:r>
      <w:hyperlink r:id="rId4" w:history="1">
        <w:r w:rsidR="001559E7" w:rsidRPr="00EE2B01">
          <w:rPr>
            <w:rStyle w:val="a9"/>
            <w:rFonts w:ascii="HGMaruGothicMPRO" w:eastAsia="HGMaruGothicMPRO" w:hAnsi="HGMaruGothicMPRO" w:hint="eastAsia"/>
            <w:sz w:val="22"/>
          </w:rPr>
          <w:t>s</w:t>
        </w:r>
        <w:r w:rsidR="001559E7" w:rsidRPr="00EE2B01">
          <w:rPr>
            <w:rStyle w:val="a9"/>
            <w:rFonts w:ascii="HGMaruGothicMPRO" w:eastAsia="HGMaruGothicMPRO" w:hAnsi="HGMaruGothicMPRO"/>
            <w:sz w:val="22"/>
          </w:rPr>
          <w:t>hidosha@hyogo.scout.jp</w:t>
        </w:r>
      </w:hyperlink>
      <w:r w:rsidR="00D07C32" w:rsidRPr="00750B36">
        <w:rPr>
          <w:rFonts w:ascii="HGMaruGothicMPRO" w:eastAsia="HGMaruGothicMPRO" w:hAnsi="HGMaruGothicMPRO" w:hint="eastAsia"/>
        </w:rPr>
        <w:t>に</w:t>
      </w:r>
      <w:r w:rsidR="00D21D4F" w:rsidRPr="00750B36">
        <w:rPr>
          <w:rFonts w:ascii="HGMaruGothicMPRO" w:eastAsia="HGMaruGothicMPRO" w:hAnsi="HGMaruGothicMPRO" w:hint="eastAsia"/>
        </w:rPr>
        <w:t>送信してください。</w:t>
      </w:r>
    </w:p>
    <w:p w14:paraId="50931EA5" w14:textId="73DA5275" w:rsidR="00D21D4F" w:rsidRDefault="001559E7" w:rsidP="00B72E08">
      <w:pPr>
        <w:tabs>
          <w:tab w:val="left" w:pos="1843"/>
        </w:tabs>
        <w:ind w:firstLineChars="800" w:firstLine="168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ab/>
      </w:r>
      <w:r w:rsidR="003C2AF9" w:rsidRPr="00750B36">
        <w:rPr>
          <w:rFonts w:ascii="HGMaruGothicMPRO" w:eastAsia="HGMaruGothicMPRO" w:hAnsi="HGMaruGothicMPRO" w:hint="eastAsia"/>
        </w:rPr>
        <w:t>また、アンケートにも各自入力をお願いいたします。</w:t>
      </w:r>
    </w:p>
    <w:p w14:paraId="348D0889" w14:textId="32BD2645" w:rsidR="006E03E9" w:rsidRDefault="006E03E9" w:rsidP="006E03E9">
      <w:pPr>
        <w:widowControl/>
        <w:tabs>
          <w:tab w:val="left" w:pos="1843"/>
          <w:tab w:val="left" w:pos="3119"/>
        </w:tabs>
        <w:spacing w:line="320" w:lineRule="exact"/>
        <w:ind w:firstLineChars="82" w:firstLine="180"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2514D" wp14:editId="737A37D7">
                <wp:simplePos x="0" y="0"/>
                <wp:positionH relativeFrom="column">
                  <wp:posOffset>1186815</wp:posOffset>
                </wp:positionH>
                <wp:positionV relativeFrom="paragraph">
                  <wp:posOffset>97526</wp:posOffset>
                </wp:positionV>
                <wp:extent cx="784860" cy="84391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04014" w14:textId="082C7DFC" w:rsidR="003D1111" w:rsidRDefault="006E03E9" w:rsidP="003D1111">
                            <w:pPr>
                              <w:jc w:val="center"/>
                            </w:pPr>
                            <w:bookmarkStart w:id="1" w:name="_Hlk93192787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ACCB3" wp14:editId="5AF3ADDF">
                                  <wp:extent cx="741727" cy="741727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484" cy="753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514D" id="正方形/長方形 8" o:spid="_x0000_s1026" style="position:absolute;left:0;text-align:left;margin-left:93.45pt;margin-top:7.7pt;width:61.8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" filled="f" stroked="f" strokeweight="1pt">
                <v:textbox inset="0,0,0,0">
                  <w:txbxContent>
                    <w:p w14:paraId="28504014" w14:textId="082C7DFC" w:rsidR="003D1111" w:rsidRDefault="006E03E9" w:rsidP="003D1111">
                      <w:pPr>
                        <w:jc w:val="center"/>
                      </w:pPr>
                      <w:bookmarkStart w:id="2" w:name="_Hlk93192787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404ACCB3" wp14:editId="5AF3ADDF">
                            <wp:extent cx="741727" cy="741727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484" cy="753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559E7">
        <w:rPr>
          <w:rFonts w:ascii="HGMaruGothicMPRO" w:eastAsia="HGMaruGothicMPRO" w:hAnsi="HGMaruGothicMPRO" w:hint="eastAsia"/>
        </w:rPr>
        <w:t>6．Web登録　：</w:t>
      </w:r>
      <w:r>
        <w:rPr>
          <w:rFonts w:ascii="HGMaruGothicMPRO" w:eastAsia="HGMaruGothicMPRO" w:hAnsi="HGMaruGothicMPRO" w:hint="eastAsia"/>
        </w:rPr>
        <w:t>＜参加</w:t>
      </w:r>
      <w:r w:rsidRPr="00FC51FF">
        <w:rPr>
          <w:rFonts w:ascii="HGMaruGothicMPRO" w:eastAsia="HGMaruGothicMPRO" w:hAnsi="HGMaruGothicMPRO" w:hint="eastAsia"/>
          <w:color w:val="000000"/>
          <w:spacing w:val="-12"/>
          <w:sz w:val="22"/>
        </w:rPr>
        <w:t>申込</w:t>
      </w:r>
      <w:r>
        <w:rPr>
          <w:rFonts w:ascii="HGMaruGothicMPRO" w:eastAsia="HGMaruGothicMPRO" w:hAnsi="HGMaruGothicMPRO" w:hint="eastAsia"/>
        </w:rPr>
        <w:t>＞</w:t>
      </w:r>
    </w:p>
    <w:p w14:paraId="218D500E" w14:textId="664A9280" w:rsidR="006E03E9" w:rsidRDefault="006E03E9" w:rsidP="006E03E9">
      <w:pPr>
        <w:tabs>
          <w:tab w:val="left" w:pos="3119"/>
        </w:tabs>
        <w:spacing w:line="320" w:lineRule="exact"/>
        <w:ind w:firstLineChars="72" w:firstLine="158"/>
        <w:rPr>
          <w:rFonts w:ascii="HGMaruGothicMPRO" w:eastAsia="HGMaruGothicMPRO" w:hAnsi="HGMaruGothicMPRO" w:cs="ＭＳ Ｐゴシック"/>
          <w:kern w:val="0"/>
          <w:sz w:val="22"/>
        </w:rPr>
      </w:pPr>
      <w:r>
        <w:rPr>
          <w:rFonts w:ascii="HGMaruGothicMPRO" w:eastAsia="HGMaruGothicMPRO" w:hAnsi="HGMaruGothicMPRO"/>
          <w:color w:val="000000"/>
          <w:kern w:val="0"/>
          <w:sz w:val="22"/>
        </w:rPr>
        <w:tab/>
      </w:r>
      <w:r>
        <w:rPr>
          <w:rFonts w:ascii="HGMaruGothicMPRO" w:eastAsia="HGMaruGothicMPRO" w:hAnsi="HGMaruGothicMPRO" w:hint="eastAsia"/>
          <w:color w:val="000000"/>
          <w:spacing w:val="-12"/>
          <w:sz w:val="22"/>
        </w:rPr>
        <w:t>下記URLもしくは</w:t>
      </w:r>
      <w:r>
        <w:rPr>
          <w:rFonts w:ascii="HGMaruGothicMPRO" w:eastAsia="HGMaruGothicMPRO" w:hAnsi="HGMaruGothicMPRO" w:cs="ＭＳ Ｐゴシック" w:hint="eastAsia"/>
          <w:kern w:val="0"/>
          <w:sz w:val="22"/>
        </w:rPr>
        <w:t>左の二次元コードよりお申込み</w:t>
      </w:r>
      <w:r w:rsidR="005146F5">
        <w:rPr>
          <w:rFonts w:ascii="HGMaruGothicMPRO" w:eastAsia="HGMaruGothicMPRO" w:hAnsi="HGMaruGothicMPRO" w:cs="ＭＳ Ｐゴシック" w:hint="eastAsia"/>
          <w:kern w:val="0"/>
          <w:sz w:val="22"/>
        </w:rPr>
        <w:t>ください。</w:t>
      </w:r>
    </w:p>
    <w:p w14:paraId="4544EC39" w14:textId="0105ED64" w:rsidR="006E03E9" w:rsidRDefault="006E03E9" w:rsidP="006E03E9">
      <w:pPr>
        <w:tabs>
          <w:tab w:val="left" w:pos="3119"/>
        </w:tabs>
        <w:spacing w:line="320" w:lineRule="exact"/>
        <w:ind w:firstLineChars="72" w:firstLine="158"/>
        <w:rPr>
          <w:rFonts w:ascii="HGMaruGothicMPRO" w:eastAsia="HGMaruGothicMPRO" w:hAnsi="HGMaruGothicMPRO" w:cs="ＭＳ Ｐゴシック"/>
          <w:kern w:val="0"/>
          <w:sz w:val="22"/>
        </w:rPr>
      </w:pPr>
      <w:r>
        <w:rPr>
          <w:rFonts w:ascii="HGMaruGothicMPRO" w:eastAsia="HGMaruGothicMPRO" w:hAnsi="HGMaruGothicMPRO" w:cs="ＭＳ Ｐゴシック"/>
          <w:kern w:val="0"/>
          <w:sz w:val="22"/>
        </w:rPr>
        <w:tab/>
      </w:r>
      <w:r w:rsidRPr="00402945">
        <w:rPr>
          <w:rFonts w:ascii="HGMaruGothicMPRO" w:eastAsia="HGMaruGothicMPRO" w:hAnsi="HGMaruGothicMPRO" w:cs="ＭＳ Ｐゴシック" w:hint="eastAsia"/>
          <w:kern w:val="0"/>
          <w:sz w:val="22"/>
        </w:rPr>
        <w:t>（1/31</w:t>
      </w:r>
      <w:r>
        <w:rPr>
          <w:rFonts w:ascii="HGMaruGothicMPRO" w:eastAsia="HGMaruGothicMPRO" w:hAnsi="HGMaruGothicMPRO" w:cs="ＭＳ Ｐゴシック" w:hint="eastAsia"/>
          <w:kern w:val="0"/>
          <w:sz w:val="22"/>
        </w:rPr>
        <w:t>期限</w:t>
      </w:r>
      <w:r w:rsidRPr="00402945">
        <w:rPr>
          <w:rFonts w:ascii="HGMaruGothicMPRO" w:eastAsia="HGMaruGothicMPRO" w:hAnsi="HGMaruGothicMPRO" w:cs="ＭＳ Ｐゴシック" w:hint="eastAsia"/>
          <w:kern w:val="0"/>
          <w:sz w:val="22"/>
        </w:rPr>
        <w:t>）</w:t>
      </w:r>
      <w:r>
        <w:rPr>
          <w:rFonts w:ascii="HGMaruGothicMPRO" w:eastAsia="HGMaruGothicMPRO" w:hAnsi="HGMaruGothicMPRO" w:cs="ＭＳ Ｐゴシック" w:hint="eastAsia"/>
          <w:kern w:val="0"/>
          <w:sz w:val="22"/>
        </w:rPr>
        <w:t>。</w:t>
      </w:r>
    </w:p>
    <w:p w14:paraId="002716F6" w14:textId="5E8082B7" w:rsidR="006E03E9" w:rsidRDefault="006E03E9" w:rsidP="006E03E9">
      <w:pPr>
        <w:tabs>
          <w:tab w:val="left" w:pos="1985"/>
          <w:tab w:val="left" w:pos="3119"/>
        </w:tabs>
        <w:spacing w:line="320" w:lineRule="exact"/>
        <w:ind w:firstLineChars="850" w:firstLine="1870"/>
        <w:rPr>
          <w:rFonts w:ascii="HGMaruGothicMPRO" w:eastAsia="HGMaruGothicMPRO" w:hAnsi="HGMaruGothicMPRO" w:cs="ＭＳ Ｐゴシック"/>
          <w:kern w:val="0"/>
          <w:sz w:val="22"/>
        </w:rPr>
      </w:pPr>
      <w:r>
        <w:rPr>
          <w:rFonts w:ascii="HGMaruGothicMPRO" w:eastAsia="HGMaruGothicMPRO" w:hAnsi="HGMaruGothicMPRO" w:cs="ＭＳ Ｐゴシック"/>
          <w:kern w:val="0"/>
          <w:sz w:val="22"/>
        </w:rPr>
        <w:tab/>
      </w:r>
      <w:r>
        <w:rPr>
          <w:rFonts w:ascii="HGMaruGothicMPRO" w:eastAsia="HGMaruGothicMPRO" w:hAnsi="HGMaruGothicMPRO" w:cs="ＭＳ Ｐゴシック"/>
          <w:kern w:val="0"/>
          <w:sz w:val="22"/>
        </w:rPr>
        <w:tab/>
      </w:r>
      <w:r>
        <w:rPr>
          <w:rFonts w:ascii="HGMaruGothicMPRO" w:eastAsia="HGMaruGothicMPRO" w:hAnsi="HGMaruGothicMPRO" w:cs="ＭＳ Ｐゴシック" w:hint="eastAsia"/>
          <w:kern w:val="0"/>
          <w:sz w:val="22"/>
        </w:rPr>
        <w:t xml:space="preserve">URL→　</w:t>
      </w:r>
      <w:hyperlink r:id="rId7" w:history="1">
        <w:r w:rsidRPr="006B5CB3">
          <w:rPr>
            <w:rStyle w:val="a9"/>
            <w:rFonts w:ascii="HGMaruGothicMPRO" w:eastAsia="HGMaruGothicMPRO" w:hAnsi="HGMaruGothicMPRO" w:cs="ＭＳ Ｐゴシック"/>
            <w:kern w:val="0"/>
            <w:sz w:val="22"/>
          </w:rPr>
          <w:t>https://forms.gle/aLVmnWcNhuebiPv36</w:t>
        </w:r>
      </w:hyperlink>
    </w:p>
    <w:p w14:paraId="76A87D15" w14:textId="21DE631E" w:rsidR="006E03E9" w:rsidRPr="003D1111" w:rsidRDefault="006E03E9" w:rsidP="006E03E9">
      <w:pPr>
        <w:tabs>
          <w:tab w:val="left" w:pos="1843"/>
        </w:tabs>
        <w:rPr>
          <w:rFonts w:ascii="HGMaruGothicMPRO" w:eastAsia="HGMaruGothicMPRO" w:hAnsi="HGMaruGothicMPRO"/>
        </w:rPr>
      </w:pPr>
    </w:p>
    <w:p w14:paraId="018DE6E3" w14:textId="3D110526" w:rsidR="001559E7" w:rsidRPr="001559E7" w:rsidRDefault="006E03E9" w:rsidP="001559E7">
      <w:pPr>
        <w:tabs>
          <w:tab w:val="left" w:pos="1843"/>
        </w:tabs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  <w:spacing w:val="-12"/>
          <w:sz w:val="22"/>
        </w:rPr>
        <w:drawing>
          <wp:anchor distT="0" distB="0" distL="114300" distR="114300" simplePos="0" relativeHeight="251661312" behindDoc="0" locked="0" layoutInCell="1" allowOverlap="1" wp14:anchorId="16FA1ADC" wp14:editId="4BBC0247">
            <wp:simplePos x="0" y="0"/>
            <wp:positionH relativeFrom="column">
              <wp:posOffset>1216660</wp:posOffset>
            </wp:positionH>
            <wp:positionV relativeFrom="paragraph">
              <wp:posOffset>197856</wp:posOffset>
            </wp:positionV>
            <wp:extent cx="732790" cy="732790"/>
            <wp:effectExtent l="0" t="0" r="0" b="0"/>
            <wp:wrapNone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MaruGothicMPRO" w:eastAsia="HGMaruGothicMPRO" w:hAnsi="HGMaruGothicMPRO"/>
        </w:rPr>
        <w:tab/>
      </w:r>
      <w:r w:rsidR="001559E7">
        <w:rPr>
          <w:rFonts w:ascii="HGMaruGothicMPRO" w:eastAsia="HGMaruGothicMPRO" w:hAnsi="HGMaruGothicMPRO" w:hint="eastAsia"/>
        </w:rPr>
        <w:t>＜事前アンケート＞</w:t>
      </w:r>
    </w:p>
    <w:p w14:paraId="11DEB66A" w14:textId="1E28ADE9" w:rsidR="001559E7" w:rsidRDefault="00B72E08" w:rsidP="001559E7">
      <w:pPr>
        <w:widowControl/>
        <w:tabs>
          <w:tab w:val="left" w:pos="1843"/>
          <w:tab w:val="left" w:pos="3119"/>
        </w:tabs>
        <w:spacing w:line="320" w:lineRule="exact"/>
        <w:ind w:firstLineChars="82" w:firstLine="172"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ab/>
      </w:r>
      <w:r w:rsidR="001559E7">
        <w:rPr>
          <w:rFonts w:ascii="HGMaruGothicMPRO" w:eastAsia="HGMaruGothicMPRO" w:hAnsi="HGMaruGothicMPRO"/>
        </w:rPr>
        <w:tab/>
      </w:r>
      <w:r w:rsidR="001559E7" w:rsidRPr="00402945">
        <w:rPr>
          <w:rFonts w:ascii="HGMaruGothicMPRO" w:eastAsia="HGMaruGothicMPRO" w:hAnsi="HGMaruGothicMPRO" w:cs="ＭＳ Ｐゴシック" w:hint="eastAsia"/>
          <w:kern w:val="0"/>
          <w:sz w:val="22"/>
        </w:rPr>
        <w:t>下記URL</w:t>
      </w:r>
      <w:r w:rsidR="001559E7">
        <w:rPr>
          <w:rFonts w:ascii="HGMaruGothicMPRO" w:eastAsia="HGMaruGothicMPRO" w:hAnsi="HGMaruGothicMPRO" w:cs="ＭＳ Ｐゴシック" w:hint="eastAsia"/>
          <w:kern w:val="0"/>
          <w:sz w:val="22"/>
        </w:rPr>
        <w:t>もしくは</w:t>
      </w:r>
      <w:r w:rsidR="0054690F">
        <w:rPr>
          <w:rFonts w:ascii="HGMaruGothicMPRO" w:eastAsia="HGMaruGothicMPRO" w:hAnsi="HGMaruGothicMPRO" w:cs="ＭＳ Ｐゴシック" w:hint="eastAsia"/>
          <w:kern w:val="0"/>
          <w:sz w:val="22"/>
        </w:rPr>
        <w:t>左</w:t>
      </w:r>
      <w:r w:rsidR="001559E7">
        <w:rPr>
          <w:rFonts w:ascii="HGMaruGothicMPRO" w:eastAsia="HGMaruGothicMPRO" w:hAnsi="HGMaruGothicMPRO" w:cs="ＭＳ Ｐゴシック" w:hint="eastAsia"/>
          <w:kern w:val="0"/>
          <w:sz w:val="22"/>
        </w:rPr>
        <w:t>の二次元コード</w:t>
      </w:r>
      <w:r w:rsidR="001559E7" w:rsidRPr="00402945">
        <w:rPr>
          <w:rFonts w:ascii="HGMaruGothicMPRO" w:eastAsia="HGMaruGothicMPRO" w:hAnsi="HGMaruGothicMPRO" w:cs="ＭＳ Ｐゴシック" w:hint="eastAsia"/>
          <w:kern w:val="0"/>
          <w:sz w:val="22"/>
        </w:rPr>
        <w:t>の</w:t>
      </w:r>
      <w:r w:rsidR="001559E7">
        <w:rPr>
          <w:rFonts w:ascii="HGMaruGothicMPRO" w:eastAsia="HGMaruGothicMPRO" w:hAnsi="HGMaruGothicMPRO" w:cs="ＭＳ Ｐゴシック" w:hint="eastAsia"/>
          <w:kern w:val="0"/>
          <w:sz w:val="22"/>
        </w:rPr>
        <w:t>事前</w:t>
      </w:r>
      <w:r w:rsidR="001559E7" w:rsidRPr="00402945">
        <w:rPr>
          <w:rFonts w:ascii="HGMaruGothicMPRO" w:eastAsia="HGMaruGothicMPRO" w:hAnsi="HGMaruGothicMPRO" w:cs="ＭＳ Ｐゴシック" w:hint="eastAsia"/>
          <w:kern w:val="0"/>
          <w:sz w:val="22"/>
        </w:rPr>
        <w:t>アンケートに、</w:t>
      </w:r>
    </w:p>
    <w:p w14:paraId="723DED16" w14:textId="23491A84" w:rsidR="001559E7" w:rsidRDefault="001559E7" w:rsidP="001559E7">
      <w:pPr>
        <w:widowControl/>
        <w:tabs>
          <w:tab w:val="left" w:pos="1843"/>
          <w:tab w:val="left" w:pos="3119"/>
        </w:tabs>
        <w:spacing w:line="320" w:lineRule="exact"/>
        <w:ind w:firstLineChars="82" w:firstLine="172"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ab/>
      </w:r>
      <w:r>
        <w:rPr>
          <w:rFonts w:ascii="HGMaruGothicMPRO" w:eastAsia="HGMaruGothicMPRO" w:hAnsi="HGMaruGothicMPRO"/>
        </w:rPr>
        <w:tab/>
      </w:r>
      <w:r w:rsidR="0054690F" w:rsidRPr="00402945">
        <w:rPr>
          <w:rFonts w:ascii="HGMaruGothicMPRO" w:eastAsia="HGMaruGothicMPRO" w:hAnsi="HGMaruGothicMPRO" w:cs="ＭＳ Ｐゴシック" w:hint="eastAsia"/>
          <w:kern w:val="0"/>
          <w:sz w:val="22"/>
        </w:rPr>
        <w:t>入力をお願いします（1/31</w:t>
      </w:r>
      <w:r w:rsidR="008A40B6">
        <w:rPr>
          <w:rFonts w:ascii="HGMaruGothicMPRO" w:eastAsia="HGMaruGothicMPRO" w:hAnsi="HGMaruGothicMPRO" w:cs="ＭＳ Ｐゴシック" w:hint="eastAsia"/>
          <w:kern w:val="0"/>
          <w:sz w:val="22"/>
        </w:rPr>
        <w:t>期限</w:t>
      </w:r>
      <w:r w:rsidR="0054690F" w:rsidRPr="00402945">
        <w:rPr>
          <w:rFonts w:ascii="HGMaruGothicMPRO" w:eastAsia="HGMaruGothicMPRO" w:hAnsi="HGMaruGothicMPRO" w:cs="ＭＳ Ｐゴシック" w:hint="eastAsia"/>
          <w:kern w:val="0"/>
          <w:sz w:val="22"/>
        </w:rPr>
        <w:t>）</w:t>
      </w:r>
      <w:r w:rsidR="008A40B6">
        <w:rPr>
          <w:rFonts w:ascii="HGMaruGothicMPRO" w:eastAsia="HGMaruGothicMPRO" w:hAnsi="HGMaruGothicMPRO" w:cs="ＭＳ Ｐゴシック" w:hint="eastAsia"/>
          <w:kern w:val="0"/>
          <w:sz w:val="22"/>
        </w:rPr>
        <w:t>。</w:t>
      </w:r>
    </w:p>
    <w:p w14:paraId="158A4766" w14:textId="6E4ADCA6" w:rsidR="001559E7" w:rsidRDefault="001559E7" w:rsidP="001559E7">
      <w:pPr>
        <w:widowControl/>
        <w:tabs>
          <w:tab w:val="left" w:pos="1843"/>
          <w:tab w:val="left" w:pos="3119"/>
        </w:tabs>
        <w:spacing w:line="320" w:lineRule="exact"/>
        <w:ind w:firstLineChars="82" w:firstLine="172"/>
        <w:jc w:val="left"/>
        <w:rPr>
          <w:rStyle w:val="a9"/>
          <w:rFonts w:ascii="HGMaruGothicMPRO" w:eastAsia="HGMaruGothicMPRO" w:hAnsi="HGMaruGothicMPRO" w:cs="ＭＳ Ｐゴシック"/>
          <w:kern w:val="0"/>
          <w:sz w:val="22"/>
        </w:rPr>
      </w:pPr>
      <w:r>
        <w:rPr>
          <w:rFonts w:ascii="HGMaruGothicMPRO" w:eastAsia="HGMaruGothicMPRO" w:hAnsi="HGMaruGothicMPRO"/>
        </w:rPr>
        <w:tab/>
      </w:r>
      <w:r>
        <w:rPr>
          <w:rFonts w:ascii="HGMaruGothicMPRO" w:eastAsia="HGMaruGothicMPRO" w:hAnsi="HGMaruGothicMPRO"/>
        </w:rPr>
        <w:tab/>
      </w:r>
      <w:r w:rsidR="0054690F">
        <w:rPr>
          <w:rFonts w:ascii="HGMaruGothicMPRO" w:eastAsia="HGMaruGothicMPRO" w:hAnsi="HGMaruGothicMPRO" w:cs="ＭＳ Ｐゴシック" w:hint="eastAsia"/>
          <w:kern w:val="0"/>
          <w:sz w:val="22"/>
        </w:rPr>
        <w:t xml:space="preserve">URL→　</w:t>
      </w:r>
      <w:hyperlink r:id="rId9" w:history="1">
        <w:r w:rsidR="0054690F" w:rsidRPr="006B5CB3">
          <w:rPr>
            <w:rStyle w:val="a9"/>
            <w:rFonts w:ascii="HGMaruGothicMPRO" w:eastAsia="HGMaruGothicMPRO" w:hAnsi="HGMaruGothicMPRO" w:cs="ＭＳ Ｐゴシック"/>
            <w:kern w:val="0"/>
            <w:sz w:val="22"/>
          </w:rPr>
          <w:t>https://forms.gle/7HYNExu4bsSs6e2z6</w:t>
        </w:r>
      </w:hyperlink>
    </w:p>
    <w:p w14:paraId="4C17893D" w14:textId="1D7205F3" w:rsidR="00292AD6" w:rsidRPr="003D1111" w:rsidRDefault="0054690F" w:rsidP="006E03E9">
      <w:pPr>
        <w:widowControl/>
        <w:tabs>
          <w:tab w:val="left" w:pos="1843"/>
          <w:tab w:val="left" w:pos="3119"/>
        </w:tabs>
        <w:spacing w:line="320" w:lineRule="exact"/>
        <w:ind w:firstLineChars="82" w:firstLine="172"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ab/>
      </w:r>
      <w:r w:rsidR="00D21D4F" w:rsidRPr="003D1111">
        <w:rPr>
          <w:rFonts w:ascii="HGMaruGothicMPRO" w:eastAsia="HGMaruGothicMPRO" w:hAnsi="HGMaruGothicMPRO" w:hint="eastAsia"/>
        </w:rPr>
        <w:t>以上</w:t>
      </w:r>
    </w:p>
    <w:sectPr w:rsidR="00292AD6" w:rsidRPr="003D1111" w:rsidSect="008A40B6">
      <w:pgSz w:w="11906" w:h="16838"/>
      <w:pgMar w:top="993" w:right="1133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C8"/>
    <w:rsid w:val="000316E4"/>
    <w:rsid w:val="000A6A9B"/>
    <w:rsid w:val="001559E7"/>
    <w:rsid w:val="00292AD6"/>
    <w:rsid w:val="003C2AF9"/>
    <w:rsid w:val="003D1111"/>
    <w:rsid w:val="004748F9"/>
    <w:rsid w:val="005146F5"/>
    <w:rsid w:val="0054690F"/>
    <w:rsid w:val="006945FB"/>
    <w:rsid w:val="006E03E9"/>
    <w:rsid w:val="006F0290"/>
    <w:rsid w:val="00750B36"/>
    <w:rsid w:val="00775A96"/>
    <w:rsid w:val="007F4E7E"/>
    <w:rsid w:val="008A40B6"/>
    <w:rsid w:val="00A07BB7"/>
    <w:rsid w:val="00A11967"/>
    <w:rsid w:val="00B519FC"/>
    <w:rsid w:val="00B72E08"/>
    <w:rsid w:val="00C1670F"/>
    <w:rsid w:val="00CA4F9B"/>
    <w:rsid w:val="00D07C32"/>
    <w:rsid w:val="00D21D4F"/>
    <w:rsid w:val="00D704D4"/>
    <w:rsid w:val="00E32780"/>
    <w:rsid w:val="00E56DC8"/>
    <w:rsid w:val="00F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D720E"/>
  <w15:chartTrackingRefBased/>
  <w15:docId w15:val="{9AE9DFB0-C28D-476F-83EE-6B93DE70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DC8"/>
  </w:style>
  <w:style w:type="character" w:customStyle="1" w:styleId="a4">
    <w:name w:val="日付 (文字)"/>
    <w:basedOn w:val="a0"/>
    <w:link w:val="a3"/>
    <w:uiPriority w:val="99"/>
    <w:semiHidden/>
    <w:rsid w:val="00E56DC8"/>
  </w:style>
  <w:style w:type="paragraph" w:styleId="a5">
    <w:name w:val="Note Heading"/>
    <w:basedOn w:val="a"/>
    <w:next w:val="a"/>
    <w:link w:val="a6"/>
    <w:uiPriority w:val="99"/>
    <w:unhideWhenUsed/>
    <w:rsid w:val="00D21D4F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6">
    <w:name w:val="記 (文字)"/>
    <w:basedOn w:val="a0"/>
    <w:link w:val="a5"/>
    <w:uiPriority w:val="99"/>
    <w:rsid w:val="00D21D4F"/>
    <w:rPr>
      <w:rFonts w:ascii="ＭＳ Ｐ明朝" w:eastAsia="ＭＳ Ｐ明朝" w:hAnsi="ＭＳ Ｐ明朝"/>
      <w:sz w:val="22"/>
    </w:rPr>
  </w:style>
  <w:style w:type="paragraph" w:styleId="a7">
    <w:name w:val="Closing"/>
    <w:basedOn w:val="a"/>
    <w:link w:val="a8"/>
    <w:uiPriority w:val="99"/>
    <w:unhideWhenUsed/>
    <w:rsid w:val="00D21D4F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8">
    <w:name w:val="結語 (文字)"/>
    <w:basedOn w:val="a0"/>
    <w:link w:val="a7"/>
    <w:uiPriority w:val="99"/>
    <w:rsid w:val="00D21D4F"/>
    <w:rPr>
      <w:rFonts w:ascii="ＭＳ Ｐ明朝" w:eastAsia="ＭＳ Ｐ明朝" w:hAnsi="ＭＳ Ｐ明朝"/>
      <w:sz w:val="22"/>
    </w:rPr>
  </w:style>
  <w:style w:type="character" w:styleId="a9">
    <w:name w:val="Hyperlink"/>
    <w:uiPriority w:val="99"/>
    <w:unhideWhenUsed/>
    <w:rsid w:val="003D111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E0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aLVmnWcNhuebiPv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shidosha@hyogo.scout.jp" TargetMode="External"/><Relationship Id="rId9" Type="http://schemas.openxmlformats.org/officeDocument/2006/relationships/hyperlink" Target="https://forms.gle/7HYNExu4bsSs6e2z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章雄</dc:creator>
  <cp:keywords/>
  <dc:description/>
  <cp:lastModifiedBy>笠原 章雄</cp:lastModifiedBy>
  <cp:revision>6</cp:revision>
  <dcterms:created xsi:type="dcterms:W3CDTF">2022-01-15T23:46:00Z</dcterms:created>
  <dcterms:modified xsi:type="dcterms:W3CDTF">2022-01-15T23:54:00Z</dcterms:modified>
</cp:coreProperties>
</file>